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48" w:rsidRPr="005D2590" w:rsidRDefault="00D13C48" w:rsidP="00D13C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5D259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«Домашнее сочинение»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Действующие лица: Ведущая, Мама, Амина.</w:t>
      </w:r>
    </w:p>
    <w:p w:rsidR="00D13C48" w:rsidRPr="00F203A2" w:rsidRDefault="00D13C48" w:rsidP="00D13C48">
      <w:pPr>
        <w:pStyle w:val="a3"/>
        <w:rPr>
          <w:i w:val="0"/>
          <w:shd w:val="clear" w:color="auto" w:fill="FFFFFF"/>
        </w:rPr>
      </w:pPr>
      <w:r w:rsidRPr="00F203A2">
        <w:rPr>
          <w:shd w:val="clear" w:color="auto" w:fill="FFFFFF"/>
        </w:rPr>
        <w:t>Ведущая: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Амина склонилась над столом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Сжала виски руками.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Она сочиненье пишет: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“Как я помогаю маме”.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То ручку погрызёт Амина,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То засопит угрюмо.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Названье есть, а дальше что?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Попробуй-ка, придумай!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Но тут из кухни мама вдруг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Негромко дочку кличет: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>Мама: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proofErr w:type="gramStart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Аминчик</w:t>
      </w:r>
      <w:proofErr w:type="spellEnd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!</w:t>
      </w:r>
      <w:proofErr w:type="gramEnd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Сбегай в магазин.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Мне соли бы и спичек.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>Амина: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Что ты! Ведь я над сочиненьем бьюсь,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Ещё полно работы!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Ведущая: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Примолкла мама, а </w:t>
      </w:r>
      <w:proofErr w:type="spellStart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доча</w:t>
      </w:r>
      <w:proofErr w:type="spellEnd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В тетради вывела фразу:</w:t>
      </w: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ab/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 xml:space="preserve">“Для мамы что-нибудь купить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 xml:space="preserve">Всегда бегу я сразу…”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Вот приоткрыла мама дверь: 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Мама: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Амина, ты мне нужна.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Я – в магазин. Почисть пока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Картошечки для ужина!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Амина: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Ещё чего?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Ведущая</w:t>
      </w: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Вскричал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а</w:t>
      </w: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Амина, 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Амина: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- Мне даже слушать тошно!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Тут – сочинение, а ты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С какой-то там картошкой…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Ведущая: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Исчезла мама. А дочурка в тетради подытожила: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“Я завтрак маме сама сварю. Обед и ужин – </w:t>
      </w:r>
      <w:proofErr w:type="gramStart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тоже..</w:t>
      </w:r>
      <w:proofErr w:type="gramEnd"/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”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Амина: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Пять с плюсом!..</w:t>
      </w:r>
    </w:p>
    <w:p w:rsidR="00D13C48" w:rsidRPr="005D2590" w:rsidRDefault="00D13C48" w:rsidP="00D13C48">
      <w:pPr>
        <w:pStyle w:val="a3"/>
        <w:rPr>
          <w:shd w:val="clear" w:color="auto" w:fill="FFFFFF"/>
        </w:rPr>
      </w:pPr>
      <w:r w:rsidRPr="005D2590">
        <w:rPr>
          <w:shd w:val="clear" w:color="auto" w:fill="FFFFFF"/>
        </w:rPr>
        <w:t xml:space="preserve">Ведущая: </w:t>
      </w:r>
    </w:p>
    <w:p w:rsidR="00D13C48" w:rsidRPr="00F203A2" w:rsidRDefault="00D13C48" w:rsidP="00D13C48">
      <w:pPr>
        <w:spacing w:after="0" w:line="240" w:lineRule="auto"/>
        <w:ind w:firstLine="42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203A2">
        <w:rPr>
          <w:rFonts w:asciiTheme="majorBidi" w:hAnsiTheme="majorBidi" w:cstheme="majorBidi"/>
          <w:sz w:val="28"/>
          <w:szCs w:val="28"/>
          <w:shd w:val="clear" w:color="auto" w:fill="FFFFFF"/>
        </w:rPr>
        <w:t>…Радуется она.</w:t>
      </w:r>
    </w:p>
    <w:p w:rsidR="00D13C48" w:rsidRDefault="00D13C48" w:rsidP="00D13C48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3C48" w:rsidRPr="005D2590" w:rsidRDefault="00D13C48" w:rsidP="00D13C48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5D2590">
        <w:rPr>
          <w:rFonts w:asciiTheme="majorBidi" w:hAnsiTheme="majorBidi" w:cstheme="majorBidi"/>
          <w:sz w:val="28"/>
          <w:szCs w:val="28"/>
        </w:rPr>
        <w:t xml:space="preserve">Посланник Аллаха </w:t>
      </w:r>
      <w:r w:rsidRPr="005D2590">
        <w:rPr>
          <w:rFonts w:asciiTheme="majorBidi" w:hAnsiTheme="majorBidi" w:cstheme="majorBidi"/>
          <w:sz w:val="28"/>
          <w:szCs w:val="28"/>
          <w:rtl/>
        </w:rPr>
        <w:t>ﷺ</w:t>
      </w:r>
      <w:r w:rsidRPr="005D2590">
        <w:rPr>
          <w:rFonts w:asciiTheme="majorBidi" w:hAnsiTheme="majorBidi" w:cstheme="majorBidi"/>
          <w:sz w:val="28"/>
          <w:szCs w:val="28"/>
        </w:rPr>
        <w:t xml:space="preserve"> сказал: «Аллах запретил вам непослушание, непочтение и черствость по отношению к вашим матерям» (Аль-</w:t>
      </w:r>
      <w:proofErr w:type="spellStart"/>
      <w:r w:rsidRPr="005D2590">
        <w:rPr>
          <w:rFonts w:asciiTheme="majorBidi" w:hAnsiTheme="majorBidi" w:cstheme="majorBidi"/>
          <w:sz w:val="28"/>
          <w:szCs w:val="28"/>
        </w:rPr>
        <w:t>Бухари</w:t>
      </w:r>
      <w:proofErr w:type="spellEnd"/>
      <w:r w:rsidRPr="005D2590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5D2590">
        <w:rPr>
          <w:rFonts w:asciiTheme="majorBidi" w:hAnsiTheme="majorBidi" w:cstheme="majorBidi"/>
          <w:sz w:val="28"/>
          <w:szCs w:val="28"/>
        </w:rPr>
        <w:t>Муслим</w:t>
      </w:r>
      <w:proofErr w:type="gramEnd"/>
      <w:r w:rsidRPr="005D2590">
        <w:rPr>
          <w:rFonts w:asciiTheme="majorBidi" w:hAnsiTheme="majorBidi" w:cstheme="majorBidi"/>
          <w:sz w:val="28"/>
          <w:szCs w:val="28"/>
        </w:rPr>
        <w:t xml:space="preserve">) </w:t>
      </w:r>
    </w:p>
    <w:p w:rsidR="00145CC6" w:rsidRDefault="00145CC6">
      <w:bookmarkStart w:id="0" w:name="_GoBack"/>
      <w:bookmarkEnd w:id="0"/>
    </w:p>
    <w:sectPr w:rsidR="00145CC6" w:rsidSect="00D13C4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48"/>
    <w:rsid w:val="0012601D"/>
    <w:rsid w:val="00145CC6"/>
    <w:rsid w:val="0016451F"/>
    <w:rsid w:val="00D1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77F8-8EE3-46EC-BF6F-5162A1D0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48"/>
    <w:pPr>
      <w:spacing w:after="0" w:line="240" w:lineRule="auto"/>
    </w:pPr>
    <w:rPr>
      <w:rFonts w:asciiTheme="majorBidi" w:hAnsiTheme="majorBidi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diakov.net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2025-08-10T04:03:00Z</dcterms:created>
  <dcterms:modified xsi:type="dcterms:W3CDTF">2025-08-10T04:03:00Z</dcterms:modified>
</cp:coreProperties>
</file>